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30C" w:rsidRDefault="0018330C" w:rsidP="0018330C">
      <w:pPr>
        <w:spacing w:after="0" w:line="240" w:lineRule="auto"/>
        <w:ind w:left="-1276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330C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Эльвина\Desktop\МСУ 1521\ОП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A3E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разработана на основе:</w:t>
      </w:r>
    </w:p>
    <w:p w:rsidR="00A8563D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558B1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 </w:t>
      </w: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(приказ Минобрнауки России от 15.01.2018 № 30), входит в УГС 08.00.00. Техника и технологии строительс</w:t>
      </w:r>
      <w:r w:rsidR="00AB4A3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тва;</w:t>
      </w:r>
    </w:p>
    <w:p w:rsidR="00AB4A3E" w:rsidRPr="002558B1" w:rsidRDefault="00AB4A3E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A8563D" w:rsidP="00A856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08.02.07 Монтаж и эксплуатация внутренних сантехнических устройств, </w:t>
      </w:r>
    </w:p>
    <w:p w:rsidR="002558B1" w:rsidRDefault="002558B1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кондиционирования воздуха и вентиляции</w:t>
      </w:r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B4A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2021 г.;</w:t>
      </w:r>
    </w:p>
    <w:p w:rsidR="00AB4A3E" w:rsidRDefault="00AB4A3E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A8563D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</w:t>
      </w: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программы воспитания по специальности 08.02.07 Монтаж и экс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плуата</w:t>
      </w: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ция внутренних сантехнических устройств, кондиционирования воздуха и вентиляции, 2021 г.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18330C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0C14DE"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ГАПОУ  «Казанский политехнический колледж»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Разработчик: </w:t>
      </w:r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преподаватель Гиматдинова Н.С. 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2558B1">
        <w:rPr>
          <w:b/>
          <w:sz w:val="26"/>
          <w:szCs w:val="26"/>
        </w:rPr>
        <w:t>СОДЕРЖАНИЕ</w:t>
      </w:r>
    </w:p>
    <w:p w:rsidR="008B2683" w:rsidRPr="002558B1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B2683" w:rsidRPr="002558B1" w:rsidRDefault="008B2683" w:rsidP="00C52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AB4A3E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B2683" w:rsidRPr="002558B1" w:rsidTr="00C52D98">
        <w:trPr>
          <w:trHeight w:val="670"/>
        </w:trPr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B2683" w:rsidRPr="002558B1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3E5B8E" w:rsidRPr="002558B1" w:rsidRDefault="003E5B8E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A8563D" w:rsidRDefault="008B2683" w:rsidP="00A8563D">
      <w:pPr>
        <w:pStyle w:val="a5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8563D">
        <w:rPr>
          <w:rFonts w:ascii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A8563D" w:rsidRPr="00A8563D" w:rsidRDefault="003E4C60" w:rsidP="00A85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ОП.09</w:t>
      </w:r>
      <w:r w:rsidR="00A8563D"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в профессиональной деятельности </w:t>
      </w:r>
    </w:p>
    <w:p w:rsidR="00A8563D" w:rsidRPr="00A8563D" w:rsidRDefault="00A8563D" w:rsidP="00A85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58B1" w:rsidRPr="002558B1" w:rsidRDefault="008B2683" w:rsidP="008B268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8B1" w:rsidRPr="002558B1" w:rsidRDefault="002558B1" w:rsidP="002558B1">
      <w:pPr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строительства.</w:t>
      </w:r>
    </w:p>
    <w:p w:rsidR="002558B1" w:rsidRDefault="002558B1" w:rsidP="00255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558B1" w:rsidRPr="002558B1" w:rsidRDefault="002558B1" w:rsidP="00255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Default="008B2683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8B1" w:rsidRDefault="002558B1" w:rsidP="002558B1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</w:t>
      </w:r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а входит  п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рофессиональный учебный цикл (ОП.00 Общепрофессиональные дисциплины)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</w:t>
      </w:r>
      <w:r w:rsidRPr="00255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8B1" w:rsidRPr="002558B1" w:rsidRDefault="002558B1" w:rsidP="002558B1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spacing w:after="11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BD0CB8" w:rsidRPr="00BD0CB8" w:rsidRDefault="00BD0CB8" w:rsidP="00BD0CB8">
      <w:pPr>
        <w:spacing w:after="7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</w:p>
    <w:p w:rsidR="008B2683" w:rsidRPr="002558B1" w:rsidRDefault="008B2683" w:rsidP="008B2683">
      <w:pPr>
        <w:spacing w:after="7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уметь: </w:t>
      </w:r>
    </w:p>
    <w:p w:rsidR="008B2683" w:rsidRPr="002558B1" w:rsidRDefault="008B2683" w:rsidP="00BD0CB8">
      <w:pPr>
        <w:spacing w:after="8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 - защищать свои права в соответствии трудовым законодательством; </w:t>
      </w:r>
    </w:p>
    <w:p w:rsidR="008B2683" w:rsidRPr="002558B1" w:rsidRDefault="008B2683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-</w:t>
      </w:r>
      <w:r w:rsidR="00BD0CB8">
        <w:rPr>
          <w:rFonts w:ascii="Times New Roman" w:hAnsi="Times New Roman" w:cs="Times New Roman"/>
          <w:sz w:val="26"/>
          <w:szCs w:val="26"/>
        </w:rPr>
        <w:t xml:space="preserve"> 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применять законы по защите интеллектуальной собственности;</w:t>
      </w:r>
    </w:p>
    <w:p w:rsidR="00A8563D" w:rsidRPr="002558B1" w:rsidRDefault="00A8563D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A8563D">
        <w:rPr>
          <w:rFonts w:ascii="Times New Roman" w:hAnsi="Times New Roman" w:cs="Times New Roman"/>
          <w:i/>
          <w:sz w:val="26"/>
          <w:szCs w:val="26"/>
        </w:rPr>
        <w:t>защищать с</w:t>
      </w:r>
      <w:r>
        <w:rPr>
          <w:rFonts w:ascii="Times New Roman" w:hAnsi="Times New Roman" w:cs="Times New Roman"/>
          <w:i/>
          <w:sz w:val="26"/>
          <w:szCs w:val="26"/>
        </w:rPr>
        <w:t>вои права в соответствии с граж</w:t>
      </w:r>
      <w:r w:rsidRPr="00A8563D">
        <w:rPr>
          <w:rFonts w:ascii="Times New Roman" w:hAnsi="Times New Roman" w:cs="Times New Roman"/>
          <w:i/>
          <w:sz w:val="26"/>
          <w:szCs w:val="26"/>
        </w:rPr>
        <w:t>данским и гражданско</w:t>
      </w:r>
      <w:r>
        <w:rPr>
          <w:rFonts w:ascii="Times New Roman" w:hAnsi="Times New Roman" w:cs="Times New Roman"/>
          <w:i/>
          <w:sz w:val="26"/>
          <w:szCs w:val="26"/>
        </w:rPr>
        <w:t>-процессуальным за</w:t>
      </w:r>
      <w:r w:rsidRPr="00A8563D">
        <w:rPr>
          <w:rFonts w:ascii="Times New Roman" w:hAnsi="Times New Roman" w:cs="Times New Roman"/>
          <w:i/>
          <w:sz w:val="26"/>
          <w:szCs w:val="26"/>
        </w:rPr>
        <w:t>конодательством.</w:t>
      </w:r>
    </w:p>
    <w:p w:rsidR="008B2683" w:rsidRPr="002558B1" w:rsidRDefault="008B2683" w:rsidP="008B2683">
      <w:pPr>
        <w:spacing w:after="10" w:line="27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знать: </w:t>
      </w:r>
    </w:p>
    <w:p w:rsidR="008B2683" w:rsidRPr="002558B1" w:rsidRDefault="008B2683" w:rsidP="00BD0CB8">
      <w:pPr>
        <w:spacing w:after="13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права и обязанности работников в сфере профессиональной деятельности;</w:t>
      </w:r>
    </w:p>
    <w:p w:rsidR="008B2683" w:rsidRPr="002558B1" w:rsidRDefault="008B2683" w:rsidP="00BD0CB8">
      <w:pPr>
        <w:spacing w:after="49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законодательные акты и другие нормативные документы, регулирующие правоотношения в процессе профессиональной деятельности</w:t>
      </w:r>
      <w:r w:rsidR="00BD0CB8">
        <w:rPr>
          <w:rFonts w:ascii="Times New Roman" w:hAnsi="Times New Roman" w:cs="Times New Roman"/>
          <w:sz w:val="26"/>
          <w:szCs w:val="26"/>
        </w:rPr>
        <w:t>;</w:t>
      </w:r>
    </w:p>
    <w:p w:rsidR="00BF6773" w:rsidRDefault="00BF6773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>Обучающийся должен обладать общими компетенциями, включающими в себя способность: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Обучающийся должен обладать </w:t>
      </w:r>
      <w:r w:rsidRPr="00861A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профессиональными компетенциями</w:t>
      </w: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,</w:t>
      </w:r>
    </w:p>
    <w:p w:rsidR="00861A06" w:rsidRPr="00861A06" w:rsidRDefault="00861A06" w:rsidP="00861A0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 видам деятельности: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3.1. Конструировать элементы систем водоснабжения и водоотведения, 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861A06" w:rsidRPr="00861A06" w:rsidRDefault="00861A06" w:rsidP="00861A06">
      <w:pPr>
        <w:widowControl w:val="0"/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:rsidR="00861A06" w:rsidRPr="00861A06" w:rsidRDefault="00861A06" w:rsidP="00861A06">
      <w:pPr>
        <w:widowControl w:val="0"/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861A06" w:rsidRPr="00BF6773" w:rsidRDefault="00BF6773" w:rsidP="00BF6773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</w:t>
      </w:r>
      <w:r w:rsidR="00F62C10">
        <w:rPr>
          <w:rFonts w:ascii="Times New Roman" w:eastAsia="Times New Roman" w:hAnsi="Times New Roman" w:cs="Times New Roman"/>
          <w:sz w:val="26"/>
          <w:szCs w:val="26"/>
          <w:lang w:eastAsia="ru-RU"/>
        </w:rPr>
        <w:t>скник, освоивший программу ОП.09</w:t>
      </w:r>
      <w:bookmarkStart w:id="0" w:name="_GoBack"/>
      <w:bookmarkEnd w:id="0"/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в профессиональной деятельности, должен обладать личностными результатами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вентиляции:</w:t>
      </w:r>
    </w:p>
    <w:p w:rsidR="00861A06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b/>
          <w:sz w:val="26"/>
          <w:szCs w:val="26"/>
        </w:rPr>
        <w:t>ЛР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F6773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6773">
        <w:rPr>
          <w:rFonts w:ascii="Times New Roman" w:hAnsi="Times New Roman" w:cs="Times New Roman"/>
          <w:sz w:val="26"/>
          <w:szCs w:val="26"/>
        </w:rPr>
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ЛР</w:t>
      </w:r>
      <w:r w:rsidRPr="00BF677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6773">
        <w:rPr>
          <w:rFonts w:ascii="Times New Roman" w:hAnsi="Times New Roman" w:cs="Times New Roman"/>
          <w:sz w:val="26"/>
          <w:szCs w:val="26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6773">
        <w:rPr>
          <w:rFonts w:ascii="Times New Roman" w:hAnsi="Times New Roman" w:cs="Times New Roman"/>
          <w:sz w:val="26"/>
          <w:szCs w:val="26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34AD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межпредметные связи с дисциплинами  </w:t>
      </w:r>
    </w:p>
    <w:p w:rsidR="00A634AD" w:rsidRDefault="00A634AD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BF6773" w:rsidRP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про-грамм компьютерного проектирования.</w:t>
      </w:r>
    </w:p>
    <w:p w:rsidR="00BF6773" w:rsidRPr="00BD0CB8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Курс обеспечен методическими пособиями и у</w:t>
      </w:r>
      <w:r>
        <w:rPr>
          <w:rFonts w:ascii="Times New Roman" w:hAnsi="Times New Roman" w:cs="Times New Roman"/>
          <w:sz w:val="26"/>
          <w:szCs w:val="26"/>
        </w:rPr>
        <w:t>казаниями к выполнению практиче</w:t>
      </w:r>
      <w:r w:rsidRPr="00BF6773">
        <w:rPr>
          <w:rFonts w:ascii="Times New Roman" w:hAnsi="Times New Roman" w:cs="Times New Roman"/>
          <w:sz w:val="26"/>
          <w:szCs w:val="26"/>
        </w:rPr>
        <w:t>ских работ.</w:t>
      </w:r>
    </w:p>
    <w:p w:rsidR="00B3518B" w:rsidRPr="002558B1" w:rsidRDefault="00B3518B" w:rsidP="00B35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518B" w:rsidRDefault="00B3518B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ной нагрузки обучающегося – 36</w:t>
      </w: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во взаим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одействии с преподавателем </w:t>
      </w:r>
      <w:r w:rsidR="000C14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36</w:t>
      </w:r>
      <w:r w:rsidR="00291D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</w:t>
      </w:r>
    </w:p>
    <w:p w:rsidR="00861A06" w:rsidRPr="002558B1" w:rsidRDefault="00861A06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C52D98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F6773" w:rsidRDefault="00BF6773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861A06" w:rsidRPr="00861A06" w:rsidTr="00F65059">
        <w:trPr>
          <w:trHeight w:val="460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861A06" w:rsidRPr="00861A06" w:rsidTr="00F65059">
        <w:trPr>
          <w:trHeight w:val="285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</w:t>
            </w:r>
            <w:r w:rsidRPr="00861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 взаимодействии с преподавателем</w:t>
            </w:r>
            <w:r w:rsidR="00A63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A634AD"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A634AD" w:rsidP="00A63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  <w:r w:rsidRP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  <w:r w:rsidRP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</w:t>
            </w:r>
          </w:p>
        </w:tc>
      </w:tr>
      <w:tr w:rsidR="006F23FB" w:rsidRPr="00861A06" w:rsidTr="00F65059">
        <w:tc>
          <w:tcPr>
            <w:tcW w:w="7904" w:type="dxa"/>
            <w:shd w:val="clear" w:color="auto" w:fill="auto"/>
          </w:tcPr>
          <w:p w:rsidR="006F23FB" w:rsidRPr="00861A06" w:rsidRDefault="00A634AD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564" w:type="dxa"/>
            <w:shd w:val="clear" w:color="auto" w:fill="auto"/>
          </w:tcPr>
          <w:p w:rsidR="006F23FB" w:rsidRDefault="006F23FB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861A06" w:rsidRPr="00861A06" w:rsidTr="00F65059">
        <w:tc>
          <w:tcPr>
            <w:tcW w:w="9468" w:type="dxa"/>
            <w:gridSpan w:val="2"/>
            <w:shd w:val="clear" w:color="auto" w:fill="auto"/>
          </w:tcPr>
          <w:p w:rsidR="00861A06" w:rsidRPr="00861A06" w:rsidRDefault="00861A06" w:rsidP="00861A06">
            <w:pPr>
              <w:tabs>
                <w:tab w:val="left" w:pos="85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  аттестация в форме   дифференцированного зачета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ab/>
            </w:r>
          </w:p>
        </w:tc>
      </w:tr>
    </w:tbl>
    <w:p w:rsidR="00861A06" w:rsidRDefault="00861A06" w:rsidP="00C52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8B2683">
      <w:pPr>
        <w:rPr>
          <w:rFonts w:ascii="Times New Roman" w:hAnsi="Times New Roman" w:cs="Times New Roman"/>
          <w:sz w:val="26"/>
          <w:szCs w:val="26"/>
        </w:rPr>
        <w:sectPr w:rsidR="00C52D98" w:rsidRPr="002558B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58B1" w:rsidRPr="002558B1" w:rsidRDefault="002558B1" w:rsidP="002558B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</w:p>
    <w:p w:rsidR="002558B1" w:rsidRPr="002558B1" w:rsidRDefault="002558B1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923"/>
        <w:gridCol w:w="1134"/>
        <w:gridCol w:w="1344"/>
      </w:tblGrid>
      <w:tr w:rsidR="002558B1" w:rsidRPr="002558B1" w:rsidTr="003C0131">
        <w:trPr>
          <w:trHeight w:val="20"/>
        </w:trPr>
        <w:tc>
          <w:tcPr>
            <w:tcW w:w="996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66" w:type="pct"/>
            <w:shd w:val="clear" w:color="auto" w:fill="auto"/>
          </w:tcPr>
          <w:p w:rsidR="002558B1" w:rsidRPr="002558B1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2558B1" w:rsidRPr="002558B1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434" w:type="pct"/>
          </w:tcPr>
          <w:p w:rsidR="002558B1" w:rsidRPr="002558B1" w:rsidRDefault="00A634AD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2558B1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Раздел 1. Правовое регулирование производственных отношений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E0207D" w:rsidP="00E0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897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Правовое положение субъектов предпринимательской деятельности. Индивидуальный предприниматель и его правовой статус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предпринимательской деятельности с позиции действующего законодательства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Виды субъектов предпринимательской деятельности и их правовые особенности.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E0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.Порядок регистрации индивидуального предпринимателя, его правоспособность, ответственность, правовые основы прекращения деятельности.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733106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371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4055F8" w:rsidRDefault="005F6643" w:rsidP="005F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406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3-4</w:t>
            </w:r>
            <w:r w:rsidR="006F23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</w:t>
            </w:r>
            <w:r w:rsidR="006F23FB" w:rsidRPr="006F23F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Практическая подготовка.</w:t>
            </w:r>
            <w:r w:rsidR="006F23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2558B1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документов для регистрации в качестве индивидуального предпринимателя. Определение вида ответственности за незаконную предпринимательскую деятельность».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C763EE" w:rsidP="00C7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C76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1.2. Организация правовой деятельности юридического лица, банкротство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1.Юридическое лицо: понятие, признаки, порядок регистрации,  способы и правовые последствия ликвидации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(включая банкротство)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2.Организационно-правовые формы юридического лица. Ответственность юридического  лица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EC5A1A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Хозяйственные споры, их виды и порядок  их  рассмотрения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F727E2" w:rsidRDefault="00F727E2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727E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265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BB3489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B3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283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F727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регистрации юридического лица».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A634AD">
        <w:trPr>
          <w:trHeight w:val="264"/>
        </w:trPr>
        <w:tc>
          <w:tcPr>
            <w:tcW w:w="4200" w:type="pct"/>
            <w:gridSpan w:val="2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Труд и социальная защита</w:t>
            </w:r>
          </w:p>
        </w:tc>
        <w:tc>
          <w:tcPr>
            <w:tcW w:w="366" w:type="pct"/>
            <w:shd w:val="clear" w:color="auto" w:fill="auto"/>
            <w:vAlign w:val="bottom"/>
          </w:tcPr>
          <w:p w:rsidR="002558B1" w:rsidRPr="002558B1" w:rsidRDefault="002558B1" w:rsidP="005F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5F66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525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5F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 Трудовой кодекс как источник трудового законодательства Субъекты трудовых правоотношений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правоотношения: понятие, виды, порядок возникновения и регулирования, субъекты, в соответствии с ТК РФ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</w:tcPr>
          <w:p w:rsidR="003C013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9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субъекта трудовых правоотношений,  и порядок защиты его  прав.</w:t>
            </w:r>
            <w:r w:rsidR="005F66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Основания возникновения трудовых отношений.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727E2" w:rsidRPr="002558B1" w:rsidRDefault="00F727E2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BB3489" w:rsidRDefault="00E67DEA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B3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487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10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 w:rsidR="006F23FB" w:rsidRPr="006F23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подготовка.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«Составление трудового договора»</w:t>
            </w:r>
            <w:r w:rsidR="005F66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E67DEA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54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2.2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Трудовой договор: содержание, заключение, расторжение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 договор, его содержание, заключение, расторжение. Документы, предъявляемые при приеме на работу.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трудовых договоров.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E0207D" w:rsidRDefault="003C0131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67DEA" w:rsidRPr="002558B1" w:rsidTr="003C0131">
        <w:trPr>
          <w:trHeight w:val="297"/>
        </w:trPr>
        <w:tc>
          <w:tcPr>
            <w:tcW w:w="996" w:type="pct"/>
            <w:vMerge/>
            <w:shd w:val="clear" w:color="auto" w:fill="auto"/>
          </w:tcPr>
          <w:p w:rsidR="00E67DEA" w:rsidRPr="002558B1" w:rsidRDefault="00E67DE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67DEA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12</w:t>
            </w:r>
            <w:r w:rsidR="00E67DEA"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67D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</w:t>
            </w:r>
            <w:r w:rsidR="00E67D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права и обязанности работника.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Основные права и обязанности работодателя.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67DEA" w:rsidRPr="002558B1" w:rsidRDefault="00E67DEA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67DEA" w:rsidRPr="002558B1" w:rsidRDefault="00E67DE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134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Изменение трудового договора. Защита персональных данных работника.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E0207D" w:rsidRDefault="00E0207D" w:rsidP="00E0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20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14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 w:rsidR="006F23FB" w:rsidRPr="006F23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подготовка.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</w:t>
            </w:r>
            <w:r w:rsidR="00E0207D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Составление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проекта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договора</w:t>
            </w:r>
            <w:r w:rsidR="00E0207D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Рабочее время и время отдыха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EC5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-16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рабочего времени, его виды и правовое регулирование.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 рабочего времени.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  <w:vAlign w:val="center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17-18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 времени отдыха, его виды и правовое регулирование.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Оплата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нормирование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труда по трудовому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Социальное обеспечение и его формы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Оплата труда по трудовому законодательству: понятие, формы, порядок выплаты.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Гарантии.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9B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Нормирование труда. 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472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Default="0030437C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Ответственность работодателя  в области оплаты труда.</w:t>
            </w:r>
          </w:p>
          <w:p w:rsidR="00E0207D" w:rsidRPr="002558B1" w:rsidRDefault="00E0207D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2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и формы социального обеспечения. Правовые основы пенсионного обеспечения в РФ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Трудовой распорядок. Дисциплина труда.  Поощрение за труд. Дисциплинарные взыскания  </w:t>
            </w:r>
            <w:r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 ответственность и ее формы.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материальной и дисциплинарной  ответственности, и их формы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BB3489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Поощрения за труд.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Дисциплинарные взыскания за нарушения трудовой дисциплины. </w:t>
            </w:r>
            <w:r w:rsidR="00BB3489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Порядок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их </w:t>
            </w:r>
            <w:r w:rsidR="00BB3489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наложения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снятия.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40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3. </w:t>
            </w:r>
            <w:r w:rsidR="00BB3489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 ответственность и ее формы.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9B2458" w:rsidRDefault="00BB3489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732223">
        <w:trPr>
          <w:trHeight w:val="897"/>
        </w:trPr>
        <w:tc>
          <w:tcPr>
            <w:tcW w:w="996" w:type="pct"/>
            <w:vMerge w:val="restart"/>
            <w:shd w:val="clear" w:color="auto" w:fill="auto"/>
          </w:tcPr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2.6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Прекращение трудового договора.</w:t>
            </w:r>
          </w:p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Занятие 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бщие основания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прекращения  трудовых отношений.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Расторжение трудового договора по  соглашению сторон, по инициативе работника. Прекращение срочного трудового договора.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4055F8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30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Прекращение трудового договора по инициативе работодателя.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19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Прекращение трудового договора по обстоятельствам, не зависящим от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воли сторон.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9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3E3E0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Общий порядок оформления  прекращения трудового договора.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BB3489" w:rsidRDefault="00BB3489" w:rsidP="00BB3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3C0131">
        <w:trPr>
          <w:trHeight w:val="34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24640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30</w:t>
            </w:r>
            <w:r w:rsidR="0030437C"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3043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«Составление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о прекращении трудового договора по основаниям, предусмотренным ТК РФ».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507EC2">
        <w:trPr>
          <w:trHeight w:val="743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2.7.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споры и их виды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31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Порядок рассмотрения  трудовых споров в комиссии по трудовым спорам,  суде (порядок подачи заявления, сроки подачи) и других органах.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4055F8" w:rsidRDefault="003C0131" w:rsidP="00F72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</w:tcPr>
          <w:p w:rsidR="003C0131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33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4055F8" w:rsidRDefault="00E0207D" w:rsidP="0040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507EC2">
        <w:trPr>
          <w:trHeight w:val="296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««Защита трудовых прав работника».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40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68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Ответственность при правовом регулировании экономических отношений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C7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1E13C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Административная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гражданская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уголовная ответственность в области хозяйственного законодательства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33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1.Административн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 и у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ответственность.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24640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Гражданская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ответственность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C763EE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C76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</w:t>
            </w:r>
            <w:r w:rsidR="003246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Занятие 35-36. </w:t>
            </w:r>
            <w:r w:rsidRPr="003C0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Дифференцированный зачет. 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</w:t>
            </w:r>
            <w:r w:rsidR="00E0207D"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2558B1" w:rsidRPr="002558B1" w:rsidRDefault="002558B1" w:rsidP="002558B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D98" w:rsidRPr="002558B1" w:rsidRDefault="003C0131" w:rsidP="003C0131">
      <w:pPr>
        <w:tabs>
          <w:tab w:val="left" w:pos="1403"/>
          <w:tab w:val="right" w:pos="1477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="00C52D98" w:rsidRPr="002558B1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</w:t>
      </w:r>
      <w:r w:rsidR="00C52D98" w:rsidRPr="002558B1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</w:t>
      </w: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  <w:sectPr w:rsidR="009A28CA" w:rsidRPr="002558B1">
          <w:headerReference w:type="even" r:id="rId10"/>
          <w:headerReference w:type="default" r:id="rId11"/>
          <w:headerReference w:type="first" r:id="rId12"/>
          <w:pgSz w:w="16841" w:h="11906" w:orient="landscape"/>
          <w:pgMar w:top="906" w:right="1073" w:bottom="994" w:left="991" w:header="720" w:footer="720" w:gutter="0"/>
          <w:cols w:space="720"/>
          <w:titlePg/>
        </w:sectPr>
      </w:pP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861A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ДИСЦИПЛИНЫ</w:t>
      </w:r>
    </w:p>
    <w:p w:rsidR="001945F0" w:rsidRPr="002558B1" w:rsidRDefault="00861A06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945F0" w:rsidRPr="002558B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1945F0" w:rsidRPr="002558B1" w:rsidRDefault="00861A06" w:rsidP="00861A06">
      <w:pPr>
        <w:tabs>
          <w:tab w:val="center" w:pos="4677"/>
          <w:tab w:val="left" w:pos="6210"/>
        </w:tabs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B4A3E" w:rsidRPr="00AB4A3E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</w:t>
      </w:r>
      <w:r w:rsidR="001945F0" w:rsidRPr="002558B1">
        <w:rPr>
          <w:rFonts w:ascii="Times New Roman" w:hAnsi="Times New Roman" w:cs="Times New Roman"/>
          <w:sz w:val="26"/>
          <w:szCs w:val="26"/>
        </w:rPr>
        <w:t xml:space="preserve"> социально – экономических дисциплин</w:t>
      </w:r>
      <w:r w:rsidR="00AB4A3E">
        <w:rPr>
          <w:rFonts w:ascii="Times New Roman" w:hAnsi="Times New Roman" w:cs="Times New Roman"/>
          <w:sz w:val="26"/>
          <w:szCs w:val="26"/>
        </w:rPr>
        <w:t>.</w:t>
      </w:r>
    </w:p>
    <w:p w:rsidR="001945F0" w:rsidRPr="002558B1" w:rsidRDefault="001945F0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945F0" w:rsidRDefault="001945F0" w:rsidP="00861A06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Учебно – методический комплекс по дисциплине </w:t>
      </w:r>
    </w:p>
    <w:p w:rsidR="00861A06" w:rsidRPr="00861A06" w:rsidRDefault="00861A06" w:rsidP="00861A06">
      <w:pPr>
        <w:pStyle w:val="a5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Default="001945F0" w:rsidP="00861A0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6"/>
          <w:szCs w:val="26"/>
        </w:rPr>
      </w:pPr>
      <w:r w:rsidRPr="002558B1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:rsidR="00BE6F6E" w:rsidRDefault="00BE6F6E" w:rsidP="006F23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6"/>
          <w:szCs w:val="26"/>
        </w:rPr>
      </w:pPr>
    </w:p>
    <w:p w:rsidR="00BE6F6E" w:rsidRDefault="00BE6F6E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Основная литература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507EC2" w:rsidRPr="00507EC2" w:rsidRDefault="00507EC2" w:rsidP="00507EC2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1.Хабибулин, А. Г. Правовое обеспечение профессиональной деятельности : учебник / А. Г. Хабибулин, К. Р. Мурсалимов. — 2-е изд., перераб. и доп. — Москва : ФОРУМ : ИНФРА-М, 2021. — 364 с. — (Среднее профессиональное образование). - ISBN 978-5-8199-0874-7. - Текст : электронный. - URL: </w:t>
      </w:r>
      <w:hyperlink r:id="rId13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https://znanium.com/catalog/product/1150310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24.01.2022). – Режим доступа: по подписке.</w:t>
      </w:r>
    </w:p>
    <w:p w:rsidR="00861A06" w:rsidRPr="00507EC2" w:rsidRDefault="00507EC2" w:rsidP="00507EC2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Тыщенко, А. И. Правовое обеспечение профессиональной деятельности : учебник / А.И. Тыщенко. — 4-е изд. — Москва : РИОР : ИНФРА-М, 2021. — 221 с. — (Среднее профессиональное образование). — DOI: https://doi.org/10.12737/24252. - ISBN 978-5-369-01657-2. - Текст : электронный. - URL: </w:t>
      </w:r>
      <w:hyperlink r:id="rId14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https://znanium.com/catalog/product/1788152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(дата обращения: 24.01.2022). – Режим доступа: по подписке.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1945F0" w:rsidRPr="00861A06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Нормативные правовые акты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1 .Конституция Российской Федерации от 12 декабря 1993 года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Арбитражный процессуальный кодекс Российской Федерации от 24 июля 2002 года № 95- ФЗ ( 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Гражданский кодекс Российской Федерации (часть первая) от 30 ноября 1994 года № 51- ФЗ ( 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Гражданский кодекс Российской Федерации (часть вторая) от 26 января 1996 года № 14- ФЗ (в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Кодекс Российской Федерации об административных правонарушениях от 30 декабря 2001 года № 195-ФЗ (в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Трудовой кодекс Российской Федерации от </w:t>
      </w:r>
      <w:r w:rsidR="00861A06">
        <w:rPr>
          <w:color w:val="000000"/>
          <w:sz w:val="26"/>
          <w:szCs w:val="26"/>
        </w:rPr>
        <w:t>30 декабря 2001 года № 197-ФЗ (</w:t>
      </w:r>
      <w:r w:rsidRPr="002558B1">
        <w:rPr>
          <w:color w:val="000000"/>
          <w:sz w:val="26"/>
          <w:szCs w:val="26"/>
        </w:rPr>
        <w:t>в редакции последующих законов)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lastRenderedPageBreak/>
        <w:t>7. Закон РФ «О занятости населения в Российской Федерации» в ред. ФЗ от 20 апреля 1996 года № 36-ФЗ (с изменениями и дополнениями)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8. Закон РФ «О несостоятельности (банкротстве)» от 26 октября 2002 года № 127-ФЗ (с изменениями и дополнениями)</w:t>
      </w:r>
    </w:p>
    <w:p w:rsidR="00861A06" w:rsidRPr="00F65059" w:rsidRDefault="00861A06" w:rsidP="00BE6F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1945F0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Дополнительная литература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507EC2" w:rsidRPr="00507EC2" w:rsidRDefault="00507EC2" w:rsidP="00507EC2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Працко, Г. С. Правовое обеспечение профессиональной деятельности : учебник / Г. С. Працко. — Москва : РИОР : ИНФРА-М, 2021. — 177 с. — (Среднее профессиональное образование). - ISBN 978-5-369-01869-9. - Текст : электронный. - URL: </w:t>
      </w:r>
      <w:hyperlink r:id="rId15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https://znanium.com/catalog/product/1461283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24.01.2022). – Режим доступа: по подписке.</w:t>
      </w:r>
    </w:p>
    <w:p w:rsidR="00507EC2" w:rsidRPr="00507EC2" w:rsidRDefault="00507EC2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2</w:t>
      </w:r>
      <w:r w:rsidRPr="00507EC2">
        <w:rPr>
          <w:rFonts w:eastAsia="Calibri"/>
          <w:sz w:val="26"/>
          <w:szCs w:val="26"/>
          <w:lang w:eastAsia="en-US"/>
        </w:rPr>
        <w:t xml:space="preserve">. Матвеев, Р. Ф. Правовое обеспечение профессиональной деятельности : краткий курс / Р. Ф. Матвеев. - 3-е изд., испр. и доп. - Москва : ФОРУМ : ИНФРА-М, 2020. - 128 с. - (Профессиональное образование). - ISBN 978-5-00091-063-4. - Текст : электронный. - URL: </w:t>
      </w:r>
      <w:hyperlink r:id="rId16" w:history="1">
        <w:r w:rsidRPr="00507EC2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https://znanium.com/catalog/product/1061880</w:t>
        </w:r>
      </w:hyperlink>
      <w:r w:rsidRPr="00507EC2">
        <w:rPr>
          <w:rFonts w:eastAsia="Calibri"/>
          <w:sz w:val="26"/>
          <w:szCs w:val="26"/>
          <w:lang w:eastAsia="en-US"/>
        </w:rPr>
        <w:t xml:space="preserve">  (дата обращения: 24.01.2022). – Режим доступа: по подписке.</w:t>
      </w:r>
    </w:p>
    <w:p w:rsidR="001945F0" w:rsidRPr="002558B1" w:rsidRDefault="00507EC2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3. </w:t>
      </w:r>
      <w:r w:rsidR="001945F0" w:rsidRPr="002558B1">
        <w:rPr>
          <w:color w:val="000000"/>
          <w:sz w:val="26"/>
          <w:szCs w:val="26"/>
          <w:shd w:val="clear" w:color="auto" w:fill="FFFFFF"/>
        </w:rPr>
        <w:t>В.В. Гущин Российское предпринимательское право Москва, 2013 г.</w:t>
      </w:r>
    </w:p>
    <w:p w:rsidR="001945F0" w:rsidRDefault="00507EC2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1945F0" w:rsidRPr="002558B1">
        <w:rPr>
          <w:color w:val="000000"/>
          <w:sz w:val="26"/>
          <w:szCs w:val="26"/>
        </w:rPr>
        <w:t>Э.А. Абашин Арбитраж долг</w:t>
      </w:r>
      <w:r>
        <w:rPr>
          <w:color w:val="000000"/>
          <w:sz w:val="26"/>
          <w:szCs w:val="26"/>
        </w:rPr>
        <w:t>и юридических лиц Москва, 2007г</w:t>
      </w:r>
    </w:p>
    <w:p w:rsidR="00507EC2" w:rsidRPr="00F65059" w:rsidRDefault="00507EC2" w:rsidP="00507EC2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Pr="002558B1">
        <w:rPr>
          <w:color w:val="000000"/>
          <w:sz w:val="26"/>
          <w:szCs w:val="26"/>
        </w:rPr>
        <w:t>В.В. Румынина</w:t>
      </w:r>
      <w:r w:rsidRPr="002558B1">
        <w:rPr>
          <w:b/>
          <w:bCs/>
          <w:color w:val="000000"/>
          <w:sz w:val="26"/>
          <w:szCs w:val="26"/>
        </w:rPr>
        <w:t> </w:t>
      </w:r>
      <w:r w:rsidRPr="002558B1">
        <w:rPr>
          <w:color w:val="000000"/>
          <w:sz w:val="26"/>
          <w:szCs w:val="26"/>
        </w:rPr>
        <w:t>Учебник «Правовое обеспечение профессиональной деятельности» 8-е издание.</w:t>
      </w:r>
      <w:r w:rsidRPr="002558B1">
        <w:rPr>
          <w:color w:val="000000"/>
          <w:sz w:val="26"/>
          <w:szCs w:val="26"/>
          <w:shd w:val="clear" w:color="auto" w:fill="FFFFFF"/>
        </w:rPr>
        <w:t> Москва, издательский центр «Академия», 2013г.</w:t>
      </w:r>
    </w:p>
    <w:p w:rsidR="00861A06" w:rsidRPr="002558B1" w:rsidRDefault="00861A06" w:rsidP="00507E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61A06" w:rsidRPr="00861A06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Интернет - ресурсы и справочно-правовые системы</w:t>
      </w:r>
    </w:p>
    <w:p w:rsidR="001945F0" w:rsidRPr="002558B1" w:rsidRDefault="001945F0" w:rsidP="006F23F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«Гарант»</w:t>
      </w:r>
    </w:p>
    <w:p w:rsidR="001945F0" w:rsidRDefault="001945F0" w:rsidP="006F23F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«Консультант+»</w:t>
      </w:r>
    </w:p>
    <w:p w:rsidR="00861A06" w:rsidRPr="00F65059" w:rsidRDefault="00861A06" w:rsidP="006F23FB">
      <w:pPr>
        <w:pStyle w:val="a5"/>
        <w:numPr>
          <w:ilvl w:val="0"/>
          <w:numId w:val="7"/>
        </w:numPr>
        <w:tabs>
          <w:tab w:val="left" w:pos="993"/>
          <w:tab w:val="center" w:pos="4677"/>
          <w:tab w:val="left" w:pos="6210"/>
        </w:tabs>
        <w:spacing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r w:rsidRPr="00861A06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861A06" w:rsidRPr="00861A06" w:rsidRDefault="00861A06" w:rsidP="006F23FB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61A06">
        <w:rPr>
          <w:rFonts w:ascii="Times New Roman" w:eastAsia="Calibri" w:hAnsi="Times New Roman" w:cs="Times New Roman"/>
          <w:i/>
          <w:sz w:val="26"/>
          <w:szCs w:val="26"/>
        </w:rPr>
        <w:t xml:space="preserve">Сервисы и инструменты: </w:t>
      </w:r>
    </w:p>
    <w:p w:rsidR="00507EC2" w:rsidRPr="00507EC2" w:rsidRDefault="00507EC2" w:rsidP="00507EC2">
      <w:pPr>
        <w:tabs>
          <w:tab w:val="left" w:pos="-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1. Skype (режим доступа: https://www.skype.com/) </w:t>
      </w:r>
    </w:p>
    <w:p w:rsidR="00507EC2" w:rsidRPr="00507EC2" w:rsidRDefault="00507EC2" w:rsidP="00507EC2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Zoom (режим доступа: </w:t>
      </w:r>
      <w:hyperlink r:id="rId17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61A06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8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Pr="00861A06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507EC2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507EC2" w:rsidRDefault="00CD5BF5" w:rsidP="00507E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5BF5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</w:t>
      </w:r>
      <w:r>
        <w:rPr>
          <w:rFonts w:ascii="Times New Roman" w:hAnsi="Times New Roman" w:cs="Times New Roman"/>
          <w:sz w:val="26"/>
          <w:szCs w:val="26"/>
        </w:rPr>
        <w:t>ных образовательных технологий.</w:t>
      </w:r>
    </w:p>
    <w:p w:rsidR="00507EC2" w:rsidRPr="002558B1" w:rsidRDefault="00507EC2" w:rsidP="006F23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127"/>
      </w:tblGrid>
      <w:tr w:rsidR="001945F0" w:rsidRPr="002558B1" w:rsidTr="00861A06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line="278" w:lineRule="exact"/>
              <w:ind w:right="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507E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2558B1" w:rsidTr="00861A06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E6F6E"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  <w:r w:rsidR="00BE6F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245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8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защищать свои права в соответствии трудовым законодательством; </w:t>
            </w:r>
          </w:p>
          <w:p w:rsidR="009F2568" w:rsidRPr="002558B1" w:rsidRDefault="009F2568" w:rsidP="009F2568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применять законы по защите интеллектуальной собственности;</w:t>
            </w:r>
          </w:p>
          <w:p w:rsidR="00F744FB" w:rsidRPr="002558B1" w:rsidRDefault="00F744FB" w:rsidP="00F744FB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защищать с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вои права в соответствии с граж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данским и гражданско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-процессуальным за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конодательством.</w:t>
            </w: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  <w:r w:rsidRPr="002558B1">
              <w:rPr>
                <w:i/>
                <w:color w:val="000000"/>
                <w:sz w:val="26"/>
                <w:szCs w:val="26"/>
              </w:rPr>
              <w:t>использовать необходимые нормативно-правовые документы;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анализировать и оценивать результаты и последствия действия (бездействия) с правовой точки зрения.</w:t>
            </w:r>
          </w:p>
          <w:p w:rsidR="001945F0" w:rsidRPr="002558B1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1945F0" w:rsidRPr="002558B1" w:rsidTr="00861A06">
        <w:trPr>
          <w:trHeight w:hRule="exact" w:val="575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BE6F6E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="00BE6F6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182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13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права и обязанности работников в сфере профессиональной деятельности;</w:t>
            </w:r>
          </w:p>
          <w:p w:rsidR="009F2568" w:rsidRPr="002558B1" w:rsidRDefault="009F2568" w:rsidP="009F2568">
            <w:pPr>
              <w:spacing w:after="49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  <w:r w:rsidR="00F744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F2568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1945F0" w:rsidRPr="002558B1" w:rsidRDefault="001945F0" w:rsidP="00F744FB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  Решение тестовых заданий</w:t>
            </w:r>
          </w:p>
          <w:p w:rsidR="00F744FB" w:rsidRDefault="00F744FB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945F0" w:rsidRDefault="001945F0" w:rsidP="00C52D9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5039"/>
      </w:tblGrid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keepNext/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AF41BC" w:rsidRDefault="00AF41BC" w:rsidP="00AF41B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F41B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Оказать практическую и юридическую помощь в решении вопросов.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507EC2">
            <w:pPr>
              <w:pStyle w:val="1"/>
            </w:pPr>
            <w:r w:rsidRPr="00CB093C">
              <w:t>Подготовка рефератов (докладов, сообщений по различной тематике),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03.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индивидуальных заданий.</w:t>
            </w:r>
          </w:p>
          <w:p w:rsidR="009F2568" w:rsidRPr="005A0363" w:rsidRDefault="009F2568" w:rsidP="00CB093C">
            <w:pPr>
              <w:rPr>
                <w:bCs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04.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05. Осуществлять устную и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устного опроса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информаци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онные технологии в профессиональной деятельности.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10.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Пользоваться профессиональной документацией 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использованием знаний федеральных законов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9F2568" w:rsidRPr="005A0363" w:rsidRDefault="009F2568" w:rsidP="009F25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291D25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291D2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744FB" w:rsidRDefault="00F967E8" w:rsidP="00F967E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</w:t>
            </w:r>
            <w:r w:rsidR="009F2568"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Организовывать и выполнять подготовку 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искового заявления о восстановлении на работе в суд. </w:t>
            </w:r>
          </w:p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 w:rsid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="005A0363"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Написать заявление о приеме на работу с приложением документов, необходимых при принятии на работу.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Организовывать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презентовать  программу малого бизнеса по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монтажных работ.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Оформить в соответствии с требования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Организовывать и </w:t>
            </w:r>
            <w:r w:rsidR="00AB4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товать  программу малого бизнеса по 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пусконаладочны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систем водоснабжения и водоотведения, отопления, вентиляции и кондиционирование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Оформить в соответствии с требования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1.5. Организовывать и </w:t>
            </w:r>
            <w:r w:rsidR="00AB4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товать  программу малого бизнеса по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работ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монтажу систем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водоснабжения и водоотведения, отопления, вентиляции и кондиционирования воздуха.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Оформить в соответствии с требования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Результаты  деятельности студентов при выполнении домашних и самостоятельных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 приказа с возложением обязанностей по контролю за главным инженером предприятия.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 по оценке качества.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проекты приказов по ТК РФ.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Утвердить и издать приказ  директора.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3.3. Составлять спецификацию материалов и оборудования систем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водоснабжения и водоотведения, отопления, вентиляции и кондиционирования воздуха на основании рабочих чертежей.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Результаты  деятельности студентов при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4.3. Осуществлять монтаж систем отопления, водоснабжения, водоотведения в соответствии с требованиями 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юридической и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нормативно-технической документации.</w:t>
            </w:r>
          </w:p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 приказа об ознакомлении работников с Инструкцией по ТБ.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744FB" w:rsidRPr="009F2568" w:rsidTr="002517CF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F744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F744FB">
            <w:pPr>
              <w:spacing w:after="0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hAnsi="Times New Roman" w:cs="Times New Roman"/>
                <w:b/>
                <w:sz w:val="26"/>
                <w:szCs w:val="26"/>
              </w:rPr>
              <w:t>ЛР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6773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F0B" w:rsidRPr="00770F0B" w:rsidRDefault="00770F0B" w:rsidP="00770F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B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F744FB" w:rsidRPr="00F744FB" w:rsidRDefault="00770F0B" w:rsidP="00770F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F0B">
              <w:rPr>
                <w:rFonts w:ascii="Times New Roman" w:hAnsi="Times New Roman" w:cs="Times New Roman"/>
                <w:sz w:val="26"/>
                <w:szCs w:val="26"/>
              </w:rPr>
              <w:t>Готовность к общению и взаимодействию с людьми самого разного статуса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F744FB">
            <w:pPr>
              <w:spacing w:after="0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</w:t>
            </w:r>
            <w:r w:rsidRPr="00BF677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F0B" w:rsidRDefault="00ED5222" w:rsidP="00770F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практических</w:t>
            </w:r>
          </w:p>
          <w:p w:rsidR="00ED5222" w:rsidRPr="00ED5222" w:rsidRDefault="00ED5222" w:rsidP="00770F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занятиях.</w:t>
            </w:r>
          </w:p>
          <w:p w:rsidR="00F744FB" w:rsidRPr="00F744FB" w:rsidRDefault="00F744FB" w:rsidP="00770F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F744FB">
            <w:pPr>
              <w:spacing w:after="0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5E" w:rsidRP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ыполнение резюме, само презентации</w:t>
            </w:r>
          </w:p>
          <w:p w:rsid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 xml:space="preserve">частие в деловых играх, </w:t>
            </w:r>
          </w:p>
          <w:p w:rsidR="00EE045E" w:rsidRP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принятие реше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</w:p>
          <w:p w:rsidR="00EE045E" w:rsidRP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тестов</w:t>
            </w:r>
          </w:p>
          <w:p w:rsidR="00F744FB" w:rsidRPr="00F744FB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ообщения, рефераты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7C25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7C25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9F2568" w:rsidRDefault="009F2568" w:rsidP="005F6643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9F2568" w:rsidSect="005A0363">
      <w:pgSz w:w="11906" w:h="16841"/>
      <w:pgMar w:top="991" w:right="906" w:bottom="1073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4F5" w:rsidRDefault="006834F5">
      <w:pPr>
        <w:spacing w:after="0" w:line="240" w:lineRule="auto"/>
      </w:pPr>
      <w:r>
        <w:separator/>
      </w:r>
    </w:p>
  </w:endnote>
  <w:endnote w:type="continuationSeparator" w:id="0">
    <w:p w:rsidR="006834F5" w:rsidRDefault="0068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A3E" w:rsidRDefault="00AB4A3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4F5" w:rsidRDefault="006834F5">
      <w:pPr>
        <w:spacing w:after="0" w:line="240" w:lineRule="auto"/>
      </w:pPr>
      <w:r>
        <w:separator/>
      </w:r>
    </w:p>
  </w:footnote>
  <w:footnote w:type="continuationSeparator" w:id="0">
    <w:p w:rsidR="006834F5" w:rsidRDefault="0068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D6C" w:rsidRDefault="009C0D6C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C0D6C" w:rsidRDefault="009C0D6C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D6C" w:rsidRDefault="009C0D6C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2C10" w:rsidRPr="00F62C10">
      <w:rPr>
        <w:rFonts w:ascii="Calibri" w:eastAsia="Calibri" w:hAnsi="Calibri" w:cs="Calibri"/>
        <w:noProof/>
      </w:rPr>
      <w:t>17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C0D6C" w:rsidRDefault="009C0D6C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D6C" w:rsidRDefault="009C0D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3DB66FC"/>
    <w:multiLevelType w:val="hybridMultilevel"/>
    <w:tmpl w:val="31CE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E4314A"/>
    <w:multiLevelType w:val="hybridMultilevel"/>
    <w:tmpl w:val="30F4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3"/>
    <w:lvlOverride w:ilvl="0">
      <w:startOverride w:val="2"/>
    </w:lvlOverride>
  </w:num>
  <w:num w:numId="6">
    <w:abstractNumId w:val="8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6E"/>
    <w:rsid w:val="000A5A63"/>
    <w:rsid w:val="000C14DE"/>
    <w:rsid w:val="00122450"/>
    <w:rsid w:val="0012310B"/>
    <w:rsid w:val="0018330C"/>
    <w:rsid w:val="001945F0"/>
    <w:rsid w:val="001E0E6E"/>
    <w:rsid w:val="002558B1"/>
    <w:rsid w:val="0025731A"/>
    <w:rsid w:val="00291D25"/>
    <w:rsid w:val="0030437C"/>
    <w:rsid w:val="003069D0"/>
    <w:rsid w:val="00324640"/>
    <w:rsid w:val="003C0131"/>
    <w:rsid w:val="003E3E01"/>
    <w:rsid w:val="003E4C60"/>
    <w:rsid w:val="003E5B8E"/>
    <w:rsid w:val="004055F8"/>
    <w:rsid w:val="004726DC"/>
    <w:rsid w:val="004A3BC3"/>
    <w:rsid w:val="004F5FCE"/>
    <w:rsid w:val="00507EC2"/>
    <w:rsid w:val="00555DA1"/>
    <w:rsid w:val="00567ED8"/>
    <w:rsid w:val="005A0363"/>
    <w:rsid w:val="005F6643"/>
    <w:rsid w:val="006834F5"/>
    <w:rsid w:val="00685BD3"/>
    <w:rsid w:val="006F23FB"/>
    <w:rsid w:val="00733106"/>
    <w:rsid w:val="00770F0B"/>
    <w:rsid w:val="007A402B"/>
    <w:rsid w:val="007B2F1C"/>
    <w:rsid w:val="00861A06"/>
    <w:rsid w:val="008B2683"/>
    <w:rsid w:val="009A28CA"/>
    <w:rsid w:val="009B2458"/>
    <w:rsid w:val="009C0D6C"/>
    <w:rsid w:val="009F2568"/>
    <w:rsid w:val="00A634AD"/>
    <w:rsid w:val="00A8563D"/>
    <w:rsid w:val="00AB4A3E"/>
    <w:rsid w:val="00AF41BC"/>
    <w:rsid w:val="00AF677A"/>
    <w:rsid w:val="00B3518B"/>
    <w:rsid w:val="00B65465"/>
    <w:rsid w:val="00B73F1A"/>
    <w:rsid w:val="00B97B62"/>
    <w:rsid w:val="00BB3489"/>
    <w:rsid w:val="00BC7A22"/>
    <w:rsid w:val="00BD0CB8"/>
    <w:rsid w:val="00BE6F6E"/>
    <w:rsid w:val="00BF6773"/>
    <w:rsid w:val="00C52D98"/>
    <w:rsid w:val="00C6166C"/>
    <w:rsid w:val="00C763EE"/>
    <w:rsid w:val="00C940F1"/>
    <w:rsid w:val="00CB093C"/>
    <w:rsid w:val="00CD5BF5"/>
    <w:rsid w:val="00D56225"/>
    <w:rsid w:val="00E0207D"/>
    <w:rsid w:val="00E67DEA"/>
    <w:rsid w:val="00EB1D05"/>
    <w:rsid w:val="00EC5A1A"/>
    <w:rsid w:val="00ED5222"/>
    <w:rsid w:val="00EE045E"/>
    <w:rsid w:val="00F62C10"/>
    <w:rsid w:val="00F65059"/>
    <w:rsid w:val="00F727E2"/>
    <w:rsid w:val="00F744FB"/>
    <w:rsid w:val="00F915DD"/>
    <w:rsid w:val="00F923F1"/>
    <w:rsid w:val="00F967E8"/>
    <w:rsid w:val="00FA54C1"/>
    <w:rsid w:val="00FE08FA"/>
    <w:rsid w:val="00F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CF90CCF-45BD-42EF-BA56-BC6CC90A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4FB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CB09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B09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A3E"/>
  </w:style>
  <w:style w:type="paragraph" w:styleId="ac">
    <w:name w:val="footer"/>
    <w:basedOn w:val="a"/>
    <w:link w:val="ad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A3E"/>
  </w:style>
  <w:style w:type="paragraph" w:styleId="ae">
    <w:name w:val="Balloon Text"/>
    <w:basedOn w:val="a"/>
    <w:link w:val="af"/>
    <w:uiPriority w:val="99"/>
    <w:semiHidden/>
    <w:unhideWhenUsed/>
    <w:rsid w:val="0029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1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50310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188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461283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88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065A1-1945-453A-A056-CF4E9856C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17</Pages>
  <Words>4032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dcterms:created xsi:type="dcterms:W3CDTF">2019-11-01T11:29:00Z</dcterms:created>
  <dcterms:modified xsi:type="dcterms:W3CDTF">2022-04-26T12:26:00Z</dcterms:modified>
</cp:coreProperties>
</file>